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B" w:rsidRPr="009B65C7" w:rsidRDefault="00833A6B" w:rsidP="00833A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C7"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литературы для чтения 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65C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класс)</w:t>
      </w:r>
    </w:p>
    <w:p w:rsidR="00833A6B" w:rsidRPr="009B65C7" w:rsidRDefault="00833A6B" w:rsidP="00833A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C7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833A6B" w:rsidRPr="009B65C7" w:rsidRDefault="00530558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Пушкин «</w:t>
      </w:r>
      <w:r w:rsidR="00833A6B" w:rsidRPr="009B65C7">
        <w:rPr>
          <w:rFonts w:ascii="Times New Roman" w:eastAsia="Times New Roman" w:hAnsi="Times New Roman" w:cs="Times New Roman"/>
          <w:sz w:val="28"/>
          <w:szCs w:val="28"/>
        </w:rPr>
        <w:t>Дубровский», «Барышня-крестьянка»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Н. Гоголь «Вечера на хуторе близ Диканьки»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И. Тургенев «</w:t>
      </w: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Бежин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луг»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А. Чехов Рассказы «Толстый и тонкий», «Жалобная книга»,  «Налим», «Злоумышленник», «Смерть чиновника» и др.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А. Куприн «Изумруд» и другие рассказы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М. Пришвин « Кладовая солнца»</w:t>
      </w:r>
      <w:bookmarkStart w:id="0" w:name="_GoBack"/>
      <w:bookmarkEnd w:id="0"/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А.Платонов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«В прекрасном и яростном мире»</w:t>
      </w:r>
    </w:p>
    <w:p w:rsidR="00833A6B" w:rsidRPr="009B65C7" w:rsidRDefault="00833A6B" w:rsidP="00833A6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В. Распутин « Уроки </w:t>
      </w:r>
      <w:proofErr w:type="gramStart"/>
      <w:r w:rsidRPr="009B65C7"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proofErr w:type="gramEnd"/>
      <w:r w:rsidRPr="009B65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3A6B" w:rsidRPr="009B65C7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для внеклассного чтения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33A6B" w:rsidRPr="009B65C7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>Детям о детях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С. Аксаков « Детские годы </w:t>
      </w:r>
      <w:proofErr w:type="gramStart"/>
      <w:r w:rsidRPr="009B65C7">
        <w:rPr>
          <w:rFonts w:ascii="Times New Roman" w:eastAsia="Times New Roman" w:hAnsi="Times New Roman" w:cs="Times New Roman"/>
          <w:sz w:val="28"/>
          <w:szCs w:val="28"/>
        </w:rPr>
        <w:t>Багрова</w:t>
      </w:r>
      <w:proofErr w:type="gram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– внука»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А. Алексин «Звоните и приезжайте»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«Чудак из шестого "Б"», «Путешествие с багажом», «Чучело»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В. Крапивин «Валькины друзья и паруса», «Брат, которому семь»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М. Твен</w:t>
      </w:r>
      <w:r w:rsidRPr="009B65C7"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 w:rsidRPr="009B65C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B65C7">
        <w:rPr>
          <w:rFonts w:ascii="Times New Roman" w:hAnsi="Times New Roman" w:cs="Times New Roman"/>
          <w:sz w:val="28"/>
          <w:szCs w:val="28"/>
        </w:rPr>
        <w:t>»,</w:t>
      </w: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В. Астафьев «Фотография, на которой меня нет»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О. Генри «Вождь краснокожих»</w:t>
      </w:r>
    </w:p>
    <w:p w:rsidR="00833A6B" w:rsidRPr="009B65C7" w:rsidRDefault="00833A6B" w:rsidP="00833A6B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9B65C7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9B65C7">
        <w:rPr>
          <w:rFonts w:ascii="Times New Roman" w:hAnsi="Times New Roman" w:cs="Times New Roman"/>
          <w:sz w:val="28"/>
          <w:szCs w:val="28"/>
        </w:rPr>
        <w:t xml:space="preserve"> «Денискины рассказы».</w:t>
      </w:r>
    </w:p>
    <w:p w:rsidR="00833A6B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>Люди и звери</w:t>
      </w: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A6B" w:rsidRPr="00AC44A9" w:rsidRDefault="00833A6B" w:rsidP="00833A6B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Троепольский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AC44A9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Бим Чёрное Ухо»</w:t>
      </w:r>
    </w:p>
    <w:p w:rsidR="00833A6B" w:rsidRPr="00AC44A9" w:rsidRDefault="00833A6B" w:rsidP="00833A6B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Д. Даррелл «Моя семья и другие звери» </w:t>
      </w:r>
    </w:p>
    <w:p w:rsidR="00833A6B" w:rsidRPr="00AC44A9" w:rsidRDefault="00833A6B" w:rsidP="00833A6B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Э.Сетон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-Томпсон «Рассказы о животных»</w:t>
      </w:r>
    </w:p>
    <w:p w:rsidR="00833A6B" w:rsidRPr="00AC44A9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Приключения и фантастика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В.Беляев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«Челове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амфибия», «</w:t>
      </w: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Голова профессора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А. Дюма «Три мушкетёра»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lastRenderedPageBreak/>
        <w:t>М. Рид «Всадник без головы»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Ж. Верн «Таинственный остров»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Ф. Куприн «Последний из Могикан», «Следопыт», «Зверобой» 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Г. Уэллс «Человек-невидимка»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К. Булычев «Миллион приключений», «Девочка с Земли»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И. Ефремов «Звёздные корабли», «На краю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Окуймены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Дж. Свифт «Путешествия Гулливера» 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 Дефо «Робинзон Крузо» 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А. Погорельский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Черная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курица, или Подземные жители»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Д.Р. 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>, или Туда и обратно»</w:t>
      </w:r>
    </w:p>
    <w:p w:rsidR="00833A6B" w:rsidRPr="00AC44A9" w:rsidRDefault="00833A6B" w:rsidP="00833A6B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Р. Стивенсон «Остров сокровищ»</w:t>
      </w:r>
    </w:p>
    <w:p w:rsidR="00833A6B" w:rsidRPr="00AC44A9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Сказки</w:t>
      </w:r>
    </w:p>
    <w:p w:rsidR="00833A6B" w:rsidRPr="00AC44A9" w:rsidRDefault="00833A6B" w:rsidP="00833A6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AC44A9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AC4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833A6B" w:rsidRPr="00AC44A9" w:rsidRDefault="00833A6B" w:rsidP="00833A6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А. Платонов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Ясный сокол», «Волшебное кольцо»</w:t>
      </w:r>
    </w:p>
    <w:p w:rsidR="00833A6B" w:rsidRPr="00AC44A9" w:rsidRDefault="00833A6B" w:rsidP="00833A6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«Карлик-нос»</w:t>
      </w:r>
    </w:p>
    <w:p w:rsidR="00833A6B" w:rsidRPr="00AC44A9" w:rsidRDefault="00833A6B" w:rsidP="00833A6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A9">
        <w:rPr>
          <w:rFonts w:ascii="Times New Roman" w:hAnsi="Times New Roman" w:cs="Times New Roman"/>
          <w:sz w:val="28"/>
          <w:szCs w:val="28"/>
        </w:rPr>
        <w:t>Шварц «Сказка о потерянном времени»</w:t>
      </w:r>
    </w:p>
    <w:p w:rsidR="00833A6B" w:rsidRDefault="00833A6B" w:rsidP="0083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Русская и зарубежная классика</w:t>
      </w: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Л. Толстой «Хаджи-Мурат»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Н. Лесков «Человек на часах», «Тупейный художник», «Обман», «Пигмей»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И. Тургенев «Хорь и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Калиныч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Ф. Достоевский «Мальчик у Христа на ёлке»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М. Зощенко Рассказы для детей </w:t>
      </w:r>
    </w:p>
    <w:p w:rsidR="00833A6B" w:rsidRPr="00AC44A9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Ч. Диккенс «Приключения Оливера Твиста»</w:t>
      </w:r>
    </w:p>
    <w:p w:rsidR="00833A6B" w:rsidRDefault="00833A6B" w:rsidP="00833A6B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М. Твен «Принц и Нищий»</w:t>
      </w:r>
    </w:p>
    <w:p w:rsidR="00EA1153" w:rsidRDefault="00EA1153"/>
    <w:sectPr w:rsidR="00EA1153" w:rsidSect="001C15E4">
      <w:headerReference w:type="default" r:id="rId8"/>
      <w:pgSz w:w="11906" w:h="16838"/>
      <w:pgMar w:top="567" w:right="566" w:bottom="709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E0" w:rsidRDefault="009F41E0" w:rsidP="00EA1153">
      <w:pPr>
        <w:spacing w:after="0" w:line="240" w:lineRule="auto"/>
      </w:pPr>
      <w:r>
        <w:separator/>
      </w:r>
    </w:p>
  </w:endnote>
  <w:endnote w:type="continuationSeparator" w:id="0">
    <w:p w:rsidR="009F41E0" w:rsidRDefault="009F41E0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E0" w:rsidRDefault="009F41E0" w:rsidP="00EA1153">
      <w:pPr>
        <w:spacing w:after="0" w:line="240" w:lineRule="auto"/>
      </w:pPr>
      <w:r>
        <w:separator/>
      </w:r>
    </w:p>
  </w:footnote>
  <w:footnote w:type="continuationSeparator" w:id="0">
    <w:p w:rsidR="009F41E0" w:rsidRDefault="009F41E0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C15E4"/>
    <w:rsid w:val="001F5731"/>
    <w:rsid w:val="002748BD"/>
    <w:rsid w:val="003471C0"/>
    <w:rsid w:val="00383E16"/>
    <w:rsid w:val="003F3C01"/>
    <w:rsid w:val="00474AF7"/>
    <w:rsid w:val="00530558"/>
    <w:rsid w:val="00612079"/>
    <w:rsid w:val="006222D3"/>
    <w:rsid w:val="006C1D23"/>
    <w:rsid w:val="00833A6B"/>
    <w:rsid w:val="009F34E6"/>
    <w:rsid w:val="009F41E0"/>
    <w:rsid w:val="00A01760"/>
    <w:rsid w:val="00BF586B"/>
    <w:rsid w:val="00BF6128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Людмила</cp:lastModifiedBy>
  <cp:revision>3</cp:revision>
  <dcterms:created xsi:type="dcterms:W3CDTF">2015-03-10T12:28:00Z</dcterms:created>
  <dcterms:modified xsi:type="dcterms:W3CDTF">2016-08-25T11:56:00Z</dcterms:modified>
</cp:coreProperties>
</file>