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39705" w14:textId="77777777" w:rsidR="00B257E6" w:rsidRDefault="00B257E6" w:rsidP="00B257E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Протокол заседания Управляющего совета школы</w:t>
      </w:r>
    </w:p>
    <w:p w14:paraId="194594F4" w14:textId="77777777" w:rsidR="00B257E6" w:rsidRDefault="00B257E6" w:rsidP="00B257E6">
      <w:pPr>
        <w:tabs>
          <w:tab w:val="left" w:pos="6015"/>
        </w:tabs>
        <w:rPr>
          <w:sz w:val="24"/>
          <w:szCs w:val="24"/>
        </w:rPr>
      </w:pPr>
      <w:r>
        <w:rPr>
          <w:sz w:val="24"/>
          <w:szCs w:val="24"/>
        </w:rPr>
        <w:tab/>
        <w:t>От 21.01.2021</w:t>
      </w:r>
    </w:p>
    <w:p w14:paraId="1D700B1E" w14:textId="77777777" w:rsidR="00B257E6" w:rsidRDefault="00B257E6" w:rsidP="00B257E6">
      <w:pPr>
        <w:tabs>
          <w:tab w:val="left" w:pos="589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Присутствуют:</w:t>
      </w:r>
      <w:r>
        <w:rPr>
          <w:sz w:val="24"/>
          <w:szCs w:val="24"/>
        </w:rPr>
        <w:t xml:space="preserve"> члены Управляющего совета школы</w:t>
      </w:r>
    </w:p>
    <w:p w14:paraId="5A94FBEB" w14:textId="51CD4E5D" w:rsidR="00C53459" w:rsidRDefault="00B257E6" w:rsidP="00B257E6">
      <w:pPr>
        <w:tabs>
          <w:tab w:val="left" w:pos="589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Приглашенные:</w:t>
      </w:r>
      <w:r>
        <w:rPr>
          <w:sz w:val="24"/>
          <w:szCs w:val="24"/>
        </w:rPr>
        <w:t xml:space="preserve"> </w:t>
      </w:r>
    </w:p>
    <w:p w14:paraId="6E673365" w14:textId="59357D1A" w:rsidR="00B257E6" w:rsidRDefault="00C53459" w:rsidP="00C53459">
      <w:pPr>
        <w:tabs>
          <w:tab w:val="left" w:pos="58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Сотрудники МБОУ СОШ им. 8 Марта: </w:t>
      </w:r>
      <w:r w:rsidR="00B257E6">
        <w:rPr>
          <w:sz w:val="24"/>
          <w:szCs w:val="24"/>
        </w:rPr>
        <w:t xml:space="preserve">Грищук А.С., </w:t>
      </w:r>
      <w:proofErr w:type="spellStart"/>
      <w:r w:rsidR="00B257E6">
        <w:rPr>
          <w:sz w:val="24"/>
          <w:szCs w:val="24"/>
        </w:rPr>
        <w:t>зам</w:t>
      </w:r>
      <w:proofErr w:type="gramStart"/>
      <w:r w:rsidR="00B257E6">
        <w:rPr>
          <w:sz w:val="24"/>
          <w:szCs w:val="24"/>
        </w:rPr>
        <w:t>.д</w:t>
      </w:r>
      <w:proofErr w:type="gramEnd"/>
      <w:r w:rsidR="00B257E6">
        <w:rPr>
          <w:sz w:val="24"/>
          <w:szCs w:val="24"/>
        </w:rPr>
        <w:t>иректора</w:t>
      </w:r>
      <w:proofErr w:type="spellEnd"/>
      <w:r w:rsidR="00B257E6">
        <w:rPr>
          <w:sz w:val="24"/>
          <w:szCs w:val="24"/>
        </w:rPr>
        <w:t xml:space="preserve"> по ВР; Федорченко Л.В., заместитель директора по УВР; Желтова Д.Д , библиотекарь</w:t>
      </w:r>
      <w:r>
        <w:rPr>
          <w:sz w:val="24"/>
          <w:szCs w:val="24"/>
        </w:rPr>
        <w:t>;</w:t>
      </w:r>
    </w:p>
    <w:p w14:paraId="61782DB5" w14:textId="3F0875F1" w:rsidR="00C53459" w:rsidRDefault="00C53459" w:rsidP="00C53459">
      <w:pPr>
        <w:tabs>
          <w:tab w:val="left" w:pos="58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Родители: </w:t>
      </w:r>
      <w:proofErr w:type="spellStart"/>
      <w:r>
        <w:rPr>
          <w:sz w:val="24"/>
          <w:szCs w:val="24"/>
        </w:rPr>
        <w:t>Головчанов</w:t>
      </w:r>
      <w:proofErr w:type="spellEnd"/>
      <w:r>
        <w:rPr>
          <w:sz w:val="24"/>
          <w:szCs w:val="24"/>
        </w:rPr>
        <w:t xml:space="preserve"> В.В., Оганян С.Э., </w:t>
      </w:r>
      <w:proofErr w:type="spellStart"/>
      <w:r>
        <w:rPr>
          <w:sz w:val="24"/>
          <w:szCs w:val="24"/>
        </w:rPr>
        <w:t>Смаль</w:t>
      </w:r>
      <w:proofErr w:type="spellEnd"/>
      <w:r>
        <w:rPr>
          <w:sz w:val="24"/>
          <w:szCs w:val="24"/>
        </w:rPr>
        <w:t xml:space="preserve"> А.С. </w:t>
      </w:r>
    </w:p>
    <w:p w14:paraId="082B9E0F" w14:textId="77777777" w:rsidR="00B257E6" w:rsidRDefault="00B257E6" w:rsidP="00B257E6">
      <w:pPr>
        <w:tabs>
          <w:tab w:val="left" w:pos="589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Повестка:</w:t>
      </w:r>
    </w:p>
    <w:p w14:paraId="0C5B5C60" w14:textId="77777777" w:rsidR="00B257E6" w:rsidRDefault="00B257E6" w:rsidP="00C53459">
      <w:pPr>
        <w:pStyle w:val="a3"/>
        <w:numPr>
          <w:ilvl w:val="0"/>
          <w:numId w:val="1"/>
        </w:numPr>
        <w:tabs>
          <w:tab w:val="left" w:pos="5895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Согласование списка учебников на 2021-2022 учебный год</w:t>
      </w:r>
    </w:p>
    <w:p w14:paraId="5F6B0DB3" w14:textId="77777777" w:rsidR="00C53459" w:rsidRPr="00C53459" w:rsidRDefault="00B257E6" w:rsidP="00C53459">
      <w:pPr>
        <w:pStyle w:val="a3"/>
        <w:numPr>
          <w:ilvl w:val="0"/>
          <w:numId w:val="1"/>
        </w:numPr>
        <w:tabs>
          <w:tab w:val="left" w:pos="5895"/>
        </w:tabs>
        <w:jc w:val="both"/>
        <w:rPr>
          <w:b/>
          <w:bCs/>
          <w:sz w:val="24"/>
          <w:szCs w:val="24"/>
        </w:rPr>
      </w:pPr>
      <w:r w:rsidRPr="00C53459">
        <w:rPr>
          <w:sz w:val="24"/>
          <w:szCs w:val="24"/>
        </w:rPr>
        <w:t>О подготовке школы к новому 2021-2022 учебному году</w:t>
      </w:r>
    </w:p>
    <w:p w14:paraId="44AE5EED" w14:textId="31DD0C4B" w:rsidR="00B257E6" w:rsidRPr="00C53459" w:rsidRDefault="00B257E6" w:rsidP="00C53459">
      <w:pPr>
        <w:pStyle w:val="a3"/>
        <w:numPr>
          <w:ilvl w:val="0"/>
          <w:numId w:val="1"/>
        </w:numPr>
        <w:tabs>
          <w:tab w:val="left" w:pos="5895"/>
        </w:tabs>
        <w:jc w:val="both"/>
        <w:rPr>
          <w:b/>
          <w:bCs/>
          <w:sz w:val="24"/>
          <w:szCs w:val="24"/>
        </w:rPr>
      </w:pPr>
      <w:r w:rsidRPr="00C53459">
        <w:rPr>
          <w:sz w:val="24"/>
          <w:szCs w:val="24"/>
        </w:rPr>
        <w:t xml:space="preserve">Работа по обеспечению комплексной безопасности </w:t>
      </w:r>
      <w:proofErr w:type="gramStart"/>
      <w:r w:rsidRPr="00C53459">
        <w:rPr>
          <w:sz w:val="24"/>
          <w:szCs w:val="24"/>
        </w:rPr>
        <w:t>обучающихся</w:t>
      </w:r>
      <w:proofErr w:type="gramEnd"/>
      <w:r w:rsidRPr="00C53459">
        <w:rPr>
          <w:sz w:val="24"/>
          <w:szCs w:val="24"/>
        </w:rPr>
        <w:t xml:space="preserve"> (в </w:t>
      </w:r>
      <w:proofErr w:type="spellStart"/>
      <w:r w:rsidRPr="00C53459">
        <w:rPr>
          <w:sz w:val="24"/>
          <w:szCs w:val="24"/>
        </w:rPr>
        <w:t>т.ч</w:t>
      </w:r>
      <w:proofErr w:type="spellEnd"/>
      <w:r w:rsidRPr="00C53459">
        <w:rPr>
          <w:sz w:val="24"/>
          <w:szCs w:val="24"/>
        </w:rPr>
        <w:t>., суицидальной направленности) и профилактике противоправного поведения</w:t>
      </w:r>
      <w:r w:rsidRPr="00C53459">
        <w:rPr>
          <w:b/>
          <w:bCs/>
          <w:sz w:val="24"/>
          <w:szCs w:val="24"/>
        </w:rPr>
        <w:t xml:space="preserve"> </w:t>
      </w:r>
    </w:p>
    <w:p w14:paraId="707C898E" w14:textId="36AC5DAF" w:rsidR="00B257E6" w:rsidRDefault="00B257E6" w:rsidP="00C53459">
      <w:pPr>
        <w:tabs>
          <w:tab w:val="left" w:pos="589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 первому вопросу</w:t>
      </w:r>
      <w:r>
        <w:rPr>
          <w:sz w:val="24"/>
          <w:szCs w:val="24"/>
        </w:rPr>
        <w:t xml:space="preserve"> выступила Федорченко Л.В., заместитель директора по УВР, ознакомила членов совета с перспективным учебным планом основной образовательной программы начального, общего и основного образования и перспективным планом комплектования на 2020-2021 учебный год. Далее Желтова Д.Д. ознакомила членов Управляющего совета со списком учебников и учебных пособий на 2020-2021 учебный год.</w:t>
      </w:r>
    </w:p>
    <w:p w14:paraId="74B5F628" w14:textId="77777777" w:rsidR="00B257E6" w:rsidRDefault="00B257E6" w:rsidP="00C53459">
      <w:pPr>
        <w:tabs>
          <w:tab w:val="left" w:pos="589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 второму вопросу</w:t>
      </w:r>
      <w:r>
        <w:rPr>
          <w:sz w:val="24"/>
          <w:szCs w:val="24"/>
        </w:rPr>
        <w:t xml:space="preserve"> выступила </w:t>
      </w:r>
      <w:proofErr w:type="spellStart"/>
      <w:r>
        <w:rPr>
          <w:sz w:val="24"/>
          <w:szCs w:val="24"/>
        </w:rPr>
        <w:t>Штыхецкая</w:t>
      </w:r>
      <w:proofErr w:type="spellEnd"/>
      <w:r>
        <w:rPr>
          <w:sz w:val="24"/>
          <w:szCs w:val="24"/>
        </w:rPr>
        <w:t xml:space="preserve"> О.И. , директор школы, которая рассказала о подготовке школы к новому 2020-2021 учебному году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лан прилагается).</w:t>
      </w:r>
    </w:p>
    <w:p w14:paraId="03B15A31" w14:textId="77777777" w:rsidR="00B257E6" w:rsidRDefault="00B257E6" w:rsidP="00C53459">
      <w:pPr>
        <w:tabs>
          <w:tab w:val="left" w:pos="589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 третьему</w:t>
      </w:r>
      <w:r>
        <w:rPr>
          <w:sz w:val="24"/>
          <w:szCs w:val="24"/>
        </w:rPr>
        <w:t xml:space="preserve"> вопросу выступила Грищук А.С., </w:t>
      </w:r>
      <w:bookmarkStart w:id="0" w:name="_Hlk63543027"/>
      <w:r>
        <w:rPr>
          <w:sz w:val="24"/>
          <w:szCs w:val="24"/>
        </w:rPr>
        <w:t xml:space="preserve">об обеспечении комплексной безопасности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., суицидальной направленности) и профилактике противоправного поведения</w:t>
      </w:r>
      <w:bookmarkEnd w:id="0"/>
      <w:r>
        <w:rPr>
          <w:sz w:val="24"/>
          <w:szCs w:val="24"/>
        </w:rPr>
        <w:t xml:space="preserve">. </w:t>
      </w:r>
    </w:p>
    <w:p w14:paraId="45DDAE71" w14:textId="77777777" w:rsidR="00B257E6" w:rsidRDefault="00B257E6" w:rsidP="00C53459">
      <w:pPr>
        <w:tabs>
          <w:tab w:val="left" w:pos="589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Управляющего совета</w:t>
      </w:r>
    </w:p>
    <w:p w14:paraId="6479F812" w14:textId="77777777" w:rsidR="00B257E6" w:rsidRDefault="00B257E6" w:rsidP="00C53459">
      <w:pPr>
        <w:pStyle w:val="a3"/>
        <w:numPr>
          <w:ilvl w:val="0"/>
          <w:numId w:val="2"/>
        </w:numPr>
        <w:tabs>
          <w:tab w:val="left" w:pos="589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Принять информацию по перечню учебников и учебных пособий на 2020-2021 учебный год к  сведению.</w:t>
      </w:r>
    </w:p>
    <w:p w14:paraId="362EAE45" w14:textId="77777777" w:rsidR="00B257E6" w:rsidRDefault="00B257E6" w:rsidP="00C53459">
      <w:pPr>
        <w:pStyle w:val="a3"/>
        <w:numPr>
          <w:ilvl w:val="0"/>
          <w:numId w:val="2"/>
        </w:numPr>
        <w:tabs>
          <w:tab w:val="left" w:pos="5895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по подготовке школы к новому 2020-2021 учебному году.</w:t>
      </w:r>
    </w:p>
    <w:p w14:paraId="37E05DD7" w14:textId="2E7BB329" w:rsidR="00B257E6" w:rsidRDefault="00B257E6" w:rsidP="00C53459">
      <w:pPr>
        <w:pStyle w:val="a3"/>
        <w:numPr>
          <w:ilvl w:val="0"/>
          <w:numId w:val="2"/>
        </w:numPr>
        <w:tabs>
          <w:tab w:val="left" w:pos="589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Принять информацию  об обеспечении компле</w:t>
      </w:r>
      <w:r w:rsidR="00C53459">
        <w:rPr>
          <w:sz w:val="24"/>
          <w:szCs w:val="24"/>
        </w:rPr>
        <w:t xml:space="preserve">ксной безопасности </w:t>
      </w:r>
      <w:proofErr w:type="gramStart"/>
      <w:r w:rsidR="00C53459">
        <w:rPr>
          <w:sz w:val="24"/>
          <w:szCs w:val="24"/>
        </w:rPr>
        <w:t>обучающихся</w:t>
      </w:r>
      <w:proofErr w:type="gramEnd"/>
      <w:r w:rsidR="00C53459">
        <w:rPr>
          <w:sz w:val="24"/>
          <w:szCs w:val="24"/>
        </w:rPr>
        <w:t xml:space="preserve"> (в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., суицидальной направленности) и профилактике противоправного поведения</w:t>
      </w:r>
    </w:p>
    <w:p w14:paraId="357CD39A" w14:textId="77777777" w:rsidR="00B257E6" w:rsidRDefault="00B257E6" w:rsidP="00B257E6">
      <w:pPr>
        <w:pStyle w:val="a3"/>
        <w:tabs>
          <w:tab w:val="left" w:pos="5895"/>
        </w:tabs>
        <w:rPr>
          <w:sz w:val="24"/>
          <w:szCs w:val="24"/>
        </w:rPr>
      </w:pPr>
    </w:p>
    <w:p w14:paraId="10CE9443" w14:textId="77777777" w:rsidR="00B257E6" w:rsidRDefault="00B257E6" w:rsidP="00B257E6">
      <w:pPr>
        <w:pStyle w:val="a3"/>
        <w:tabs>
          <w:tab w:val="left" w:pos="5895"/>
        </w:tabs>
        <w:rPr>
          <w:sz w:val="24"/>
          <w:szCs w:val="24"/>
        </w:rPr>
      </w:pPr>
    </w:p>
    <w:p w14:paraId="4FB1AEC3" w14:textId="77777777" w:rsidR="00C53459" w:rsidRDefault="00C53459" w:rsidP="00B257E6">
      <w:pPr>
        <w:pStyle w:val="a3"/>
        <w:tabs>
          <w:tab w:val="left" w:pos="5895"/>
        </w:tabs>
        <w:rPr>
          <w:sz w:val="24"/>
          <w:szCs w:val="24"/>
        </w:rPr>
      </w:pPr>
    </w:p>
    <w:p w14:paraId="601A9598" w14:textId="77777777" w:rsidR="00B257E6" w:rsidRDefault="00B257E6" w:rsidP="00B257E6">
      <w:pPr>
        <w:pStyle w:val="a3"/>
        <w:tabs>
          <w:tab w:val="left" w:pos="5895"/>
        </w:tabs>
        <w:rPr>
          <w:sz w:val="24"/>
          <w:szCs w:val="24"/>
        </w:rPr>
      </w:pPr>
    </w:p>
    <w:p w14:paraId="76E9DE74" w14:textId="7529626C" w:rsidR="00B257E6" w:rsidRDefault="00B257E6" w:rsidP="00B257E6">
      <w:pPr>
        <w:pStyle w:val="a3"/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Председатель Управляющего совета                                     Т.Б. Иванова</w:t>
      </w:r>
    </w:p>
    <w:p w14:paraId="6CC02BD2" w14:textId="77777777" w:rsidR="00C53459" w:rsidRDefault="00B257E6" w:rsidP="00B257E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EA530E2" w14:textId="6E8A4D79" w:rsidR="0087291D" w:rsidRDefault="00B257E6" w:rsidP="00C53459">
      <w:pPr>
        <w:ind w:firstLine="708"/>
      </w:pPr>
      <w:r>
        <w:rPr>
          <w:sz w:val="24"/>
          <w:szCs w:val="24"/>
        </w:rPr>
        <w:t xml:space="preserve">Секретарь Управляющего совета                                            А.С. </w:t>
      </w:r>
      <w:proofErr w:type="spellStart"/>
      <w:r>
        <w:rPr>
          <w:sz w:val="24"/>
          <w:szCs w:val="24"/>
        </w:rPr>
        <w:t>Смаль</w:t>
      </w:r>
      <w:bookmarkStart w:id="1" w:name="_GoBack"/>
      <w:bookmarkEnd w:id="1"/>
      <w:proofErr w:type="spellEnd"/>
    </w:p>
    <w:sectPr w:rsidR="0087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24817"/>
    <w:multiLevelType w:val="hybridMultilevel"/>
    <w:tmpl w:val="F0184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B3745"/>
    <w:multiLevelType w:val="hybridMultilevel"/>
    <w:tmpl w:val="93E8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CC"/>
    <w:rsid w:val="005029CC"/>
    <w:rsid w:val="0087291D"/>
    <w:rsid w:val="00B257E6"/>
    <w:rsid w:val="00C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3</cp:revision>
  <dcterms:created xsi:type="dcterms:W3CDTF">2021-02-07T07:36:00Z</dcterms:created>
  <dcterms:modified xsi:type="dcterms:W3CDTF">2021-08-17T14:47:00Z</dcterms:modified>
</cp:coreProperties>
</file>